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14:paraId="678C3938" w14:textId="77777777" w:rsidR="001B7424" w:rsidRDefault="001B7424"/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4718"/>
        <w:gridCol w:w="2951"/>
        <w:gridCol w:w="1768"/>
      </w:tblGrid>
      <w:tr w:rsidR="001B7424" w14:paraId="77B66F7F" w14:textId="77777777" w:rsidTr="00063325">
        <w:trPr>
          <w:trHeight w:val="140"/>
        </w:trPr>
        <w:tc>
          <w:tcPr>
            <w:tcW w:w="9437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39DA9695" w:rsidR="001B7424" w:rsidRPr="000133BA" w:rsidRDefault="001B7424" w:rsidP="0046765A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21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  <w:vertAlign w:val="superscript"/>
              </w:rPr>
              <w:t>st</w:t>
            </w:r>
            <w:r w:rsidR="000133BA">
              <w:rPr>
                <w:rFonts w:ascii="Calibri" w:hAnsi="Calibri"/>
                <w:b/>
                <w:bCs/>
                <w:sz w:val="32"/>
                <w:szCs w:val="32"/>
              </w:rPr>
              <w:t xml:space="preserve"> Century 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Lesson Cycle Template</w:t>
            </w:r>
          </w:p>
        </w:tc>
      </w:tr>
      <w:tr w:rsidR="008A47CA" w14:paraId="19A16EC5" w14:textId="77777777" w:rsidTr="00063325">
        <w:trPr>
          <w:trHeight w:val="140"/>
        </w:trPr>
        <w:tc>
          <w:tcPr>
            <w:tcW w:w="9437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7660DA8B" w:rsidR="008A47CA" w:rsidRDefault="008A47CA">
            <w:pPr>
              <w:rPr>
                <w:b/>
              </w:rPr>
            </w:pPr>
            <w:r>
              <w:rPr>
                <w:b/>
              </w:rPr>
              <w:t xml:space="preserve">Grade: </w:t>
            </w:r>
            <w:r w:rsidR="000A773F">
              <w:rPr>
                <w:b/>
              </w:rPr>
              <w:t xml:space="preserve"> </w:t>
            </w:r>
            <w:r w:rsidR="00DD1BE3">
              <w:rPr>
                <w:b/>
              </w:rPr>
              <w:t>4</w:t>
            </w:r>
            <w:r w:rsidR="000A773F">
              <w:rPr>
                <w:b/>
              </w:rPr>
              <w:t xml:space="preserve">                                        </w:t>
            </w:r>
            <w:r w:rsidR="005D5081">
              <w:rPr>
                <w:b/>
              </w:rPr>
              <w:t xml:space="preserve">            </w:t>
            </w:r>
            <w:r w:rsidR="00DD1BE3">
              <w:rPr>
                <w:b/>
              </w:rPr>
              <w:t xml:space="preserve"> </w:t>
            </w:r>
            <w:r w:rsidR="000A773F">
              <w:rPr>
                <w:b/>
              </w:rPr>
              <w:t xml:space="preserve"> </w:t>
            </w:r>
            <w:r>
              <w:rPr>
                <w:b/>
              </w:rPr>
              <w:t xml:space="preserve">Subject: </w:t>
            </w:r>
            <w:r w:rsidR="00DD1BE3">
              <w:rPr>
                <w:b/>
              </w:rPr>
              <w:t>Math</w:t>
            </w:r>
          </w:p>
          <w:p w14:paraId="6F89EEF7" w14:textId="46466D1C" w:rsidR="008A47CA" w:rsidRPr="000133BA" w:rsidRDefault="008A47CA" w:rsidP="000A773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="005D5081">
              <w:rPr>
                <w:b/>
              </w:rPr>
              <w:t xml:space="preserve">               </w:t>
            </w:r>
            <w:r>
              <w:rPr>
                <w:b/>
              </w:rPr>
              <w:t xml:space="preserve"> Unit:  </w:t>
            </w:r>
            <w:r w:rsidR="00DD1BE3">
              <w:rPr>
                <w:b/>
              </w:rPr>
              <w:t>Measurement: Time</w:t>
            </w:r>
            <w:r w:rsidR="005D5081">
              <w:rPr>
                <w:b/>
              </w:rPr>
              <w:t xml:space="preserve"> </w:t>
            </w:r>
            <w:proofErr w:type="gramStart"/>
            <w:r w:rsidR="005D5081">
              <w:rPr>
                <w:b/>
              </w:rPr>
              <w:t xml:space="preserve">Analog  </w:t>
            </w:r>
            <w:proofErr w:type="spellStart"/>
            <w:r w:rsidR="005D5081">
              <w:rPr>
                <w:b/>
              </w:rPr>
              <w:t>vs</w:t>
            </w:r>
            <w:proofErr w:type="spellEnd"/>
            <w:proofErr w:type="gramEnd"/>
            <w:r w:rsidR="005D5081">
              <w:rPr>
                <w:b/>
              </w:rPr>
              <w:t xml:space="preserve"> Digital</w:t>
            </w:r>
            <w:r>
              <w:rPr>
                <w:b/>
              </w:rPr>
              <w:t xml:space="preserve">      </w:t>
            </w:r>
          </w:p>
        </w:tc>
      </w:tr>
      <w:tr w:rsidR="001B7424" w14:paraId="18948204" w14:textId="77777777" w:rsidTr="00063325">
        <w:trPr>
          <w:trHeight w:val="140"/>
        </w:trPr>
        <w:tc>
          <w:tcPr>
            <w:tcW w:w="9437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33C14583" w14:textId="59ABBA4D" w:rsidR="005253E3" w:rsidRPr="00063325" w:rsidRDefault="00587C7B" w:rsidP="000A773F">
            <w:r>
              <w:rPr>
                <w:b/>
              </w:rPr>
              <w:t>Learning Target</w:t>
            </w:r>
            <w:r w:rsidR="000A773F" w:rsidRPr="008B78C9">
              <w:rPr>
                <w:b/>
              </w:rPr>
              <w:t>:</w:t>
            </w:r>
            <w:r w:rsidR="005D5081">
              <w:rPr>
                <w:b/>
              </w:rPr>
              <w:t xml:space="preserve"> </w:t>
            </w:r>
            <w:proofErr w:type="spellStart"/>
            <w:r w:rsidR="005D5081">
              <w:t>Pr</w:t>
            </w:r>
            <w:r w:rsidR="00E80348">
              <w:t>actis</w:t>
            </w:r>
            <w:r w:rsidR="005D5081">
              <w:t>e</w:t>
            </w:r>
            <w:proofErr w:type="spellEnd"/>
            <w:r w:rsidR="005D5081">
              <w:t xml:space="preserve"> telling time on a </w:t>
            </w:r>
            <w:proofErr w:type="gramStart"/>
            <w:r w:rsidR="005D5081">
              <w:t>12 hour</w:t>
            </w:r>
            <w:proofErr w:type="gramEnd"/>
            <w:r w:rsidR="005D5081">
              <w:t xml:space="preserve"> digital clock using the proper vocabulary.</w:t>
            </w:r>
          </w:p>
        </w:tc>
      </w:tr>
      <w:tr w:rsidR="001B7424" w14:paraId="71864636" w14:textId="77777777" w:rsidTr="00063325">
        <w:trPr>
          <w:trHeight w:val="140"/>
        </w:trPr>
        <w:tc>
          <w:tcPr>
            <w:tcW w:w="9437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29B40E65" w14:textId="77777777" w:rsidR="00DD1BE3" w:rsidRDefault="001B7424" w:rsidP="00DD1BE3">
            <w:pPr>
              <w:pStyle w:val="NoSpacing"/>
            </w:pPr>
            <w:r w:rsidRPr="00DD1BE3">
              <w:t>Curriculum Outcomes</w:t>
            </w:r>
            <w:r w:rsidR="00DD1BE3">
              <w:t>:</w:t>
            </w:r>
          </w:p>
          <w:p w14:paraId="37580063" w14:textId="77777777" w:rsidR="00DD1BE3" w:rsidRDefault="00DD1BE3" w:rsidP="00DD1BE3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DD1BE3">
              <w:rPr>
                <w:b/>
                <w:bCs/>
              </w:rPr>
              <w:t>M01.04  </w:t>
            </w:r>
            <w:r w:rsidRPr="00DD1BE3">
              <w:t>Express</w:t>
            </w:r>
            <w:proofErr w:type="gramEnd"/>
            <w:r w:rsidRPr="00DD1BE3">
              <w:t xml:space="preserve"> the time orally and numerically from a 12-hour digital clock.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B045D90" w14:textId="7B98FE12" w:rsidR="00DD1BE3" w:rsidRPr="00DD1BE3" w:rsidRDefault="00DD1BE3" w:rsidP="00DD1BE3">
            <w:pPr>
              <w:pStyle w:val="NoSpacing"/>
            </w:pPr>
          </w:p>
        </w:tc>
      </w:tr>
      <w:tr w:rsidR="00FE3DC3" w14:paraId="48F59FFD" w14:textId="77777777" w:rsidTr="00063325">
        <w:trPr>
          <w:trHeight w:val="140"/>
        </w:trPr>
        <w:tc>
          <w:tcPr>
            <w:tcW w:w="9437" w:type="dxa"/>
            <w:gridSpan w:val="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7CA99F5C" w14:textId="7AECD7D0" w:rsidR="00FE3DC3" w:rsidRDefault="005D5081">
            <w:pPr>
              <w:rPr>
                <w:b/>
              </w:rPr>
            </w:pPr>
            <w:r>
              <w:rPr>
                <w:b/>
              </w:rPr>
              <w:t>Screencast Support</w:t>
            </w:r>
            <w:r w:rsidR="00FE3DC3" w:rsidRPr="008B78C9">
              <w:rPr>
                <w:b/>
              </w:rPr>
              <w:t xml:space="preserve">: </w:t>
            </w:r>
            <w:hyperlink r:id="rId8" w:history="1">
              <w:r w:rsidR="00E80348" w:rsidRPr="00E80348">
                <w:rPr>
                  <w:rStyle w:val="Hyperlink"/>
                </w:rPr>
                <w:t xml:space="preserve">Analog </w:t>
              </w:r>
              <w:proofErr w:type="spellStart"/>
              <w:r w:rsidR="00E80348" w:rsidRPr="00E80348">
                <w:rPr>
                  <w:rStyle w:val="Hyperlink"/>
                </w:rPr>
                <w:t>vs</w:t>
              </w:r>
              <w:proofErr w:type="spellEnd"/>
              <w:r w:rsidR="00E80348" w:rsidRPr="00E80348">
                <w:rPr>
                  <w:rStyle w:val="Hyperlink"/>
                </w:rPr>
                <w:t xml:space="preserve"> Digital</w:t>
              </w:r>
            </w:hyperlink>
          </w:p>
          <w:p w14:paraId="0D4FC999" w14:textId="45D44D63" w:rsidR="00DD1BE3" w:rsidRPr="008B78C9" w:rsidRDefault="00DD1BE3">
            <w:pPr>
              <w:rPr>
                <w:b/>
              </w:rPr>
            </w:pPr>
          </w:p>
        </w:tc>
      </w:tr>
      <w:tr w:rsidR="008B78C9" w14:paraId="3429BB29" w14:textId="77777777" w:rsidTr="00063325">
        <w:trPr>
          <w:trHeight w:val="140"/>
        </w:trPr>
        <w:tc>
          <w:tcPr>
            <w:tcW w:w="9437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B90B42D" w14:textId="265C6D89" w:rsidR="008B78C9" w:rsidRPr="008B78C9" w:rsidRDefault="005253E3">
            <w:pPr>
              <w:rPr>
                <w:b/>
              </w:rPr>
            </w:pPr>
            <w:r>
              <w:rPr>
                <w:b/>
              </w:rPr>
              <w:t xml:space="preserve">Resources/AT Tips: </w:t>
            </w:r>
            <w:hyperlink r:id="rId9" w:history="1">
              <w:r w:rsidR="00575ED8" w:rsidRPr="00575ED8">
                <w:rPr>
                  <w:rStyle w:val="Hyperlink"/>
                </w:rPr>
                <w:t>Digital to analog clock</w:t>
              </w:r>
            </w:hyperlink>
            <w:r w:rsidR="00973EDB">
              <w:t>, Digital Clock on Pearson Interactive tools available on NSVS Math 4-6 commons,</w:t>
            </w:r>
          </w:p>
          <w:p w14:paraId="18D811A6" w14:textId="77777777" w:rsidR="008B78C9" w:rsidRPr="008B78C9" w:rsidRDefault="008B78C9">
            <w:pPr>
              <w:rPr>
                <w:b/>
              </w:rPr>
            </w:pPr>
          </w:p>
        </w:tc>
      </w:tr>
      <w:tr w:rsidR="008B78C9" w14:paraId="52DFB6DD" w14:textId="77777777" w:rsidTr="00063325">
        <w:trPr>
          <w:trHeight w:val="384"/>
        </w:trPr>
        <w:tc>
          <w:tcPr>
            <w:tcW w:w="7669" w:type="dxa"/>
            <w:gridSpan w:val="2"/>
            <w:tcBorders>
              <w:left w:val="thinThickThinSmallGap" w:sz="18" w:space="0" w:color="auto"/>
            </w:tcBorders>
          </w:tcPr>
          <w:p w14:paraId="1F2CC50F" w14:textId="77777777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Lesson Procedure</w:t>
            </w:r>
          </w:p>
        </w:tc>
        <w:tc>
          <w:tcPr>
            <w:tcW w:w="1768" w:type="dxa"/>
            <w:tcBorders>
              <w:right w:val="thinThickThinSmallGap" w:sz="18" w:space="0" w:color="auto"/>
            </w:tcBorders>
          </w:tcPr>
          <w:p w14:paraId="2AF6A333" w14:textId="53890712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8B78C9">
              <w:rPr>
                <w:b/>
                <w:sz w:val="28"/>
                <w:szCs w:val="28"/>
              </w:rPr>
              <w:t>21</w:t>
            </w:r>
            <w:r w:rsidRPr="008B78C9">
              <w:rPr>
                <w:b/>
                <w:sz w:val="28"/>
                <w:szCs w:val="28"/>
                <w:vertAlign w:val="superscript"/>
              </w:rPr>
              <w:t xml:space="preserve">st </w:t>
            </w:r>
            <w:r w:rsidRPr="008B78C9">
              <w:rPr>
                <w:b/>
                <w:sz w:val="28"/>
                <w:szCs w:val="28"/>
              </w:rPr>
              <w:t>Century Skills</w:t>
            </w:r>
          </w:p>
        </w:tc>
      </w:tr>
      <w:tr w:rsidR="008B78C9" w14:paraId="03B5DED3" w14:textId="77777777" w:rsidTr="00063325">
        <w:trPr>
          <w:trHeight w:val="1823"/>
        </w:trPr>
        <w:tc>
          <w:tcPr>
            <w:tcW w:w="7669" w:type="dxa"/>
            <w:gridSpan w:val="2"/>
            <w:tcBorders>
              <w:left w:val="thinThickThinSmallGap" w:sz="18" w:space="0" w:color="auto"/>
            </w:tcBorders>
          </w:tcPr>
          <w:p w14:paraId="60AD7A91" w14:textId="7DB55823" w:rsidR="008B78C9" w:rsidRPr="005253E3" w:rsidRDefault="008B78C9">
            <w:pPr>
              <w:rPr>
                <w:b/>
              </w:rPr>
            </w:pPr>
            <w:r w:rsidRPr="005253E3">
              <w:rPr>
                <w:b/>
              </w:rPr>
              <w:t xml:space="preserve">I do: </w:t>
            </w:r>
          </w:p>
          <w:p w14:paraId="7E266D78" w14:textId="73E07550" w:rsidR="008B78C9" w:rsidRDefault="00575ED8" w:rsidP="005D5081">
            <w:pPr>
              <w:pStyle w:val="ListParagraph"/>
              <w:numPr>
                <w:ilvl w:val="0"/>
                <w:numId w:val="3"/>
              </w:numPr>
            </w:pPr>
            <w:r>
              <w:t xml:space="preserve">Activate prior knowledge by asking where can you find out what time it is? Students will describe analog clock and the various devices they have that tell the time. </w:t>
            </w:r>
            <w:r w:rsidR="00973EDB">
              <w:t xml:space="preserve">What is the difference between a.m. and p.m., what is something you might do during </w:t>
            </w:r>
            <w:proofErr w:type="gramStart"/>
            <w:r w:rsidR="00973EDB">
              <w:t>each.</w:t>
            </w:r>
            <w:proofErr w:type="gramEnd"/>
          </w:p>
          <w:p w14:paraId="6B678710" w14:textId="38D96F66" w:rsidR="00575ED8" w:rsidRDefault="00575ED8" w:rsidP="005D5081">
            <w:pPr>
              <w:pStyle w:val="ListParagraph"/>
              <w:numPr>
                <w:ilvl w:val="0"/>
                <w:numId w:val="3"/>
              </w:numPr>
            </w:pPr>
            <w:r>
              <w:t>Discuss that in today’s society that we see time in a variety of places. A clock with numbers and no hands is a digital clock. It shows the time using numbers and a colon.</w:t>
            </w:r>
          </w:p>
          <w:p w14:paraId="4D6CDB2F" w14:textId="7E8949C8" w:rsidR="008B78C9" w:rsidRDefault="00575ED8" w:rsidP="00575ED8">
            <w:pPr>
              <w:pStyle w:val="ListParagraph"/>
              <w:numPr>
                <w:ilvl w:val="0"/>
                <w:numId w:val="3"/>
              </w:numPr>
            </w:pPr>
            <w:r>
              <w:t xml:space="preserve">Using </w:t>
            </w:r>
            <w:r w:rsidR="00973EDB">
              <w:t xml:space="preserve">digital clock found on Pearson Interactive </w:t>
            </w:r>
            <w:proofErr w:type="gramStart"/>
            <w:r w:rsidR="00973EDB">
              <w:t>tools</w:t>
            </w:r>
            <w:r>
              <w:t>,</w:t>
            </w:r>
            <w:proofErr w:type="gramEnd"/>
            <w:r>
              <w:t xml:space="preserve"> put the digital clock on the </w:t>
            </w:r>
            <w:proofErr w:type="spellStart"/>
            <w:r>
              <w:t>smartboard</w:t>
            </w:r>
            <w:proofErr w:type="spellEnd"/>
            <w:r>
              <w:t>. Practice telling time as a class using all the vocabulary we have learned up to this point. Students should tell the time in two different ways.</w:t>
            </w:r>
          </w:p>
          <w:p w14:paraId="19CF890D" w14:textId="77777777" w:rsidR="008B78C9" w:rsidRDefault="008B78C9"/>
        </w:tc>
        <w:tc>
          <w:tcPr>
            <w:tcW w:w="1768" w:type="dxa"/>
            <w:tcBorders>
              <w:right w:val="thinThickThinSmallGap" w:sz="18" w:space="0" w:color="auto"/>
            </w:tcBorders>
          </w:tcPr>
          <w:p w14:paraId="1380115C" w14:textId="7F9FFE97" w:rsidR="008B78C9" w:rsidRPr="008B78C9" w:rsidRDefault="005253E3" w:rsidP="000A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80348" w:rsidRPr="008B78C9">
              <w:rPr>
                <w:rFonts w:eastAsia="ＭＳ ゴシック"/>
                <w:color w:val="000000"/>
                <w:sz w:val="20"/>
                <w:szCs w:val="20"/>
              </w:rPr>
              <w:t>F</w:t>
            </w:r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ind, validate</w:t>
            </w:r>
          </w:p>
          <w:p w14:paraId="3326B450" w14:textId="3C6F9EE1" w:rsidR="008B78C9" w:rsidRPr="008B78C9" w:rsidRDefault="008B78C9" w:rsidP="000A773F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remember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understand </w:t>
            </w:r>
          </w:p>
          <w:p w14:paraId="6EE03C3F" w14:textId="212EE55F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2B743F43" w14:textId="1F2239DE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25ABC947" w14:textId="0B0F9039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4A557DC3" w14:textId="6F1C8BEF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4CC67AEE" w14:textId="353136A0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publish</w:t>
            </w:r>
          </w:p>
          <w:p w14:paraId="7566D52C" w14:textId="3C097A0F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citizenship</w:t>
            </w:r>
            <w:proofErr w:type="gramEnd"/>
          </w:p>
          <w:p w14:paraId="7661097C" w14:textId="77777777" w:rsidR="008B78C9" w:rsidRPr="008B78C9" w:rsidRDefault="008B78C9" w:rsidP="00663075">
            <w:pPr>
              <w:rPr>
                <w:sz w:val="20"/>
                <w:szCs w:val="20"/>
              </w:rPr>
            </w:pPr>
          </w:p>
        </w:tc>
      </w:tr>
      <w:tr w:rsidR="008B78C9" w14:paraId="4EF44E33" w14:textId="77777777" w:rsidTr="00063325">
        <w:trPr>
          <w:trHeight w:val="383"/>
        </w:trPr>
        <w:tc>
          <w:tcPr>
            <w:tcW w:w="7669" w:type="dxa"/>
            <w:gridSpan w:val="2"/>
            <w:tcBorders>
              <w:left w:val="thinThickThinSmallGap" w:sz="18" w:space="0" w:color="auto"/>
            </w:tcBorders>
          </w:tcPr>
          <w:p w14:paraId="2DFE2E1C" w14:textId="767C161A" w:rsidR="008B78C9" w:rsidRPr="005253E3" w:rsidRDefault="00575ED8" w:rsidP="00663075">
            <w:pPr>
              <w:rPr>
                <w:b/>
              </w:rPr>
            </w:pPr>
            <w:r>
              <w:rPr>
                <w:b/>
              </w:rPr>
              <w:t>We</w:t>
            </w:r>
            <w:r w:rsidR="008B78C9" w:rsidRPr="005253E3">
              <w:rPr>
                <w:b/>
              </w:rPr>
              <w:t xml:space="preserve"> do:</w:t>
            </w:r>
          </w:p>
          <w:p w14:paraId="0B3BB8A6" w14:textId="37F6D111" w:rsidR="008B78C9" w:rsidRDefault="00E80348" w:rsidP="00575ED8">
            <w:pPr>
              <w:pStyle w:val="ListParagraph"/>
              <w:numPr>
                <w:ilvl w:val="0"/>
                <w:numId w:val="4"/>
              </w:numPr>
            </w:pPr>
            <w:r>
              <w:t xml:space="preserve">As </w:t>
            </w:r>
            <w:proofErr w:type="gramStart"/>
            <w:r>
              <w:t>a class play</w:t>
            </w:r>
            <w:proofErr w:type="gramEnd"/>
            <w:r>
              <w:t xml:space="preserve"> </w:t>
            </w:r>
            <w:hyperlink r:id="rId10" w:history="1">
              <w:r w:rsidRPr="00E80348">
                <w:rPr>
                  <w:rStyle w:val="Hyperlink"/>
                </w:rPr>
                <w:t>Analog Digital Time</w:t>
              </w:r>
            </w:hyperlink>
            <w:r>
              <w:t>, use Team Shake app to choose students randomly to play.</w:t>
            </w:r>
            <w:r w:rsidR="000125CE">
              <w:t xml:space="preserve"> </w:t>
            </w:r>
          </w:p>
          <w:p w14:paraId="321F513B" w14:textId="1370E100" w:rsidR="000125CE" w:rsidRDefault="000125CE" w:rsidP="00575ED8">
            <w:pPr>
              <w:pStyle w:val="ListParagraph"/>
              <w:numPr>
                <w:ilvl w:val="0"/>
                <w:numId w:val="4"/>
              </w:numPr>
            </w:pPr>
            <w:r>
              <w:t xml:space="preserve">Students create </w:t>
            </w:r>
            <w:proofErr w:type="gramStart"/>
            <w:r>
              <w:t>their</w:t>
            </w:r>
            <w:proofErr w:type="gramEnd"/>
            <w:r>
              <w:t xml:space="preserve"> on clock cards combining analogue clocks with digital time cards. Trade with </w:t>
            </w:r>
            <w:r w:rsidR="005C087F">
              <w:t>tablemate</w:t>
            </w:r>
            <w:r>
              <w:t xml:space="preserve"> and try to match the digital clock with the analogue clock. </w:t>
            </w:r>
          </w:p>
          <w:p w14:paraId="6404414C" w14:textId="77777777" w:rsidR="008B78C9" w:rsidRDefault="008B78C9" w:rsidP="00663075"/>
          <w:p w14:paraId="29BF62D6" w14:textId="77777777" w:rsidR="008B78C9" w:rsidRDefault="008B78C9" w:rsidP="00663075"/>
          <w:p w14:paraId="2E3F66C9" w14:textId="77777777" w:rsidR="008B78C9" w:rsidRDefault="008B78C9" w:rsidP="00663075"/>
          <w:p w14:paraId="5E456474" w14:textId="77777777" w:rsidR="008B78C9" w:rsidRDefault="008B78C9" w:rsidP="00663075"/>
        </w:tc>
        <w:tc>
          <w:tcPr>
            <w:tcW w:w="1768" w:type="dxa"/>
            <w:tcBorders>
              <w:right w:val="thinThickThinSmallGap" w:sz="18" w:space="0" w:color="auto"/>
            </w:tcBorders>
          </w:tcPr>
          <w:p w14:paraId="272B9B5F" w14:textId="77777777" w:rsidR="008B78C9" w:rsidRPr="008B78C9" w:rsidRDefault="008B78C9" w:rsidP="000125CE">
            <w:pPr>
              <w:rPr>
                <w:sz w:val="20"/>
                <w:szCs w:val="20"/>
              </w:rPr>
            </w:pPr>
          </w:p>
        </w:tc>
      </w:tr>
      <w:tr w:rsidR="008B78C9" w14:paraId="49C91F3C" w14:textId="77777777" w:rsidTr="00063325">
        <w:trPr>
          <w:trHeight w:val="1984"/>
        </w:trPr>
        <w:tc>
          <w:tcPr>
            <w:tcW w:w="7669" w:type="dxa"/>
            <w:gridSpan w:val="2"/>
            <w:tcBorders>
              <w:left w:val="thinThickThinSmallGap" w:sz="18" w:space="0" w:color="auto"/>
            </w:tcBorders>
          </w:tcPr>
          <w:p w14:paraId="07B3C254" w14:textId="50BE13AD" w:rsidR="008B78C9" w:rsidRDefault="00E80348" w:rsidP="00663075">
            <w:pPr>
              <w:rPr>
                <w:b/>
              </w:rPr>
            </w:pPr>
            <w:r>
              <w:rPr>
                <w:b/>
              </w:rPr>
              <w:lastRenderedPageBreak/>
              <w:t>You</w:t>
            </w:r>
            <w:r w:rsidR="008B78C9" w:rsidRPr="005253E3">
              <w:rPr>
                <w:b/>
              </w:rPr>
              <w:t xml:space="preserve"> do: </w:t>
            </w:r>
          </w:p>
          <w:p w14:paraId="7CB27C3A" w14:textId="288106D5" w:rsidR="00CB684F" w:rsidRDefault="00CC6E2F" w:rsidP="00CB684F">
            <w:pPr>
              <w:pStyle w:val="ListParagraph"/>
              <w:numPr>
                <w:ilvl w:val="0"/>
                <w:numId w:val="5"/>
              </w:numPr>
            </w:pPr>
            <w:hyperlink r:id="rId11" w:history="1">
              <w:proofErr w:type="spellStart"/>
              <w:r w:rsidR="00CB684F" w:rsidRPr="00CB684F">
                <w:rPr>
                  <w:rStyle w:val="Hyperlink"/>
                </w:rPr>
                <w:t>Watchin</w:t>
              </w:r>
              <w:proofErr w:type="spellEnd"/>
              <w:r w:rsidR="00CB684F" w:rsidRPr="00CB684F">
                <w:rPr>
                  <w:rStyle w:val="Hyperlink"/>
                </w:rPr>
                <w:t xml:space="preserve"> Doing?</w:t>
              </w:r>
            </w:hyperlink>
            <w:r w:rsidR="00CB684F" w:rsidRPr="00CB684F">
              <w:t xml:space="preserve"> Sheet – Students will look at digital time in the a.m. and p.m. and choose appropriate activities that they may be doing at that time.</w:t>
            </w:r>
          </w:p>
          <w:p w14:paraId="78EFF191" w14:textId="0D7FA04D" w:rsidR="00CB684F" w:rsidRDefault="00CB684F" w:rsidP="00936276">
            <w:pPr>
              <w:pStyle w:val="ListParagraph"/>
              <w:jc w:val="center"/>
            </w:pPr>
            <w:r>
              <w:rPr>
                <w:noProof/>
              </w:rPr>
              <w:drawing>
                <wp:inline distT="0" distB="0" distL="0" distR="0" wp14:anchorId="7779D73B" wp14:editId="2CD01761">
                  <wp:extent cx="1065318" cy="143258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06 at 1.50.37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657" cy="1434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63325">
              <w:rPr>
                <w:noProof/>
              </w:rPr>
              <w:drawing>
                <wp:inline distT="0" distB="0" distL="0" distR="0" wp14:anchorId="56AF1736" wp14:editId="370E88A7">
                  <wp:extent cx="1087801" cy="1434746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06 at 1.51.06 P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574" cy="143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1DADBE" w14:textId="77777777" w:rsidR="00CB684F" w:rsidRDefault="00CB684F" w:rsidP="00CB684F">
            <w:pPr>
              <w:pStyle w:val="ListParagraph"/>
              <w:jc w:val="center"/>
            </w:pPr>
          </w:p>
          <w:p w14:paraId="1632B7B5" w14:textId="77777777" w:rsidR="008B78C9" w:rsidRDefault="008B78C9" w:rsidP="00663075"/>
        </w:tc>
        <w:tc>
          <w:tcPr>
            <w:tcW w:w="1768" w:type="dxa"/>
            <w:tcBorders>
              <w:right w:val="thinThickThinSmallGap" w:sz="18" w:space="0" w:color="auto"/>
            </w:tcBorders>
          </w:tcPr>
          <w:p w14:paraId="32BE4E28" w14:textId="60A196B4" w:rsidR="008B78C9" w:rsidRPr="005253E3" w:rsidRDefault="008B78C9" w:rsidP="00663075">
            <w:pPr>
              <w:rPr>
                <w:rFonts w:eastAsia="ＭＳ ゴシック"/>
                <w:color w:val="000000"/>
                <w:sz w:val="20"/>
                <w:szCs w:val="20"/>
              </w:rPr>
            </w:pPr>
          </w:p>
        </w:tc>
      </w:tr>
      <w:tr w:rsidR="008B78C9" w14:paraId="77B172B7" w14:textId="77777777" w:rsidTr="00063325">
        <w:trPr>
          <w:trHeight w:val="383"/>
        </w:trPr>
        <w:tc>
          <w:tcPr>
            <w:tcW w:w="7669" w:type="dxa"/>
            <w:gridSpan w:val="2"/>
            <w:tcBorders>
              <w:left w:val="thinThickThinSmallGap" w:sz="18" w:space="0" w:color="auto"/>
            </w:tcBorders>
          </w:tcPr>
          <w:p w14:paraId="61409734" w14:textId="77777777" w:rsidR="005C087F" w:rsidRDefault="008B78C9" w:rsidP="00663075">
            <w:pPr>
              <w:rPr>
                <w:b/>
              </w:rPr>
            </w:pPr>
            <w:r w:rsidRPr="005253E3">
              <w:rPr>
                <w:b/>
              </w:rPr>
              <w:t>We share:</w:t>
            </w:r>
            <w:r w:rsidR="005C087F">
              <w:rPr>
                <w:b/>
              </w:rPr>
              <w:t xml:space="preserve"> </w:t>
            </w:r>
          </w:p>
          <w:p w14:paraId="268C00B7" w14:textId="26AA1F52" w:rsidR="008B78C9" w:rsidRDefault="005C087F" w:rsidP="00663075">
            <w:r>
              <w:t xml:space="preserve">At the end of the math period bring the class together and review the </w:t>
            </w:r>
            <w:proofErr w:type="spellStart"/>
            <w:r>
              <w:t>Watchya</w:t>
            </w:r>
            <w:proofErr w:type="spellEnd"/>
            <w:r>
              <w:t xml:space="preserve"> </w:t>
            </w:r>
            <w:proofErr w:type="spellStart"/>
            <w:r>
              <w:t>Doin</w:t>
            </w:r>
            <w:proofErr w:type="spellEnd"/>
            <w:r>
              <w:t xml:space="preserve">’? </w:t>
            </w:r>
            <w:proofErr w:type="gramStart"/>
            <w:r>
              <w:t>sheet</w:t>
            </w:r>
            <w:proofErr w:type="gramEnd"/>
            <w:r>
              <w:t xml:space="preserve">. What are some activities that you are doing in a.m. and the </w:t>
            </w:r>
            <w:proofErr w:type="gramStart"/>
            <w:r>
              <w:t>p.m.</w:t>
            </w:r>
            <w:proofErr w:type="gramEnd"/>
          </w:p>
          <w:p w14:paraId="3C578A8D" w14:textId="77777777" w:rsidR="008B78C9" w:rsidRDefault="008B78C9" w:rsidP="00663075"/>
        </w:tc>
        <w:tc>
          <w:tcPr>
            <w:tcW w:w="1768" w:type="dxa"/>
            <w:tcBorders>
              <w:right w:val="thinThickThinSmallGap" w:sz="18" w:space="0" w:color="auto"/>
            </w:tcBorders>
          </w:tcPr>
          <w:p w14:paraId="46DFA374" w14:textId="79522D52" w:rsidR="008B78C9" w:rsidRPr="008B78C9" w:rsidRDefault="008B78C9" w:rsidP="00E00E1D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056B1280" w14:textId="743A3D64" w:rsidR="008B78C9" w:rsidRPr="008B78C9" w:rsidRDefault="008B78C9" w:rsidP="000125CE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663075" w14:paraId="28E1D9CF" w14:textId="77777777" w:rsidTr="00063325">
        <w:trPr>
          <w:trHeight w:val="556"/>
        </w:trPr>
        <w:tc>
          <w:tcPr>
            <w:tcW w:w="9437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3212054" w14:textId="7C2ED04C" w:rsidR="00663075" w:rsidRPr="005253E3" w:rsidRDefault="005253E3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Differentiation</w:t>
            </w:r>
          </w:p>
        </w:tc>
      </w:tr>
      <w:tr w:rsidR="008E1C9D" w14:paraId="20CE0A10" w14:textId="77777777" w:rsidTr="00063325">
        <w:trPr>
          <w:trHeight w:val="556"/>
        </w:trPr>
        <w:tc>
          <w:tcPr>
            <w:tcW w:w="4718" w:type="dxa"/>
            <w:tcBorders>
              <w:left w:val="thinThickThinSmallGap" w:sz="18" w:space="0" w:color="auto"/>
            </w:tcBorders>
          </w:tcPr>
          <w:p w14:paraId="4BCEEAD8" w14:textId="308ACCEE" w:rsidR="008E1C9D" w:rsidRPr="005253E3" w:rsidRDefault="005253E3" w:rsidP="008E1C9D">
            <w:r w:rsidRPr="005253E3">
              <w:rPr>
                <w:b/>
              </w:rPr>
              <w:t>Adaptations</w:t>
            </w:r>
            <w:r w:rsidR="008E1C9D" w:rsidRPr="005253E3">
              <w:rPr>
                <w:b/>
              </w:rPr>
              <w:t xml:space="preserve">: </w:t>
            </w:r>
          </w:p>
          <w:p w14:paraId="050CFB97" w14:textId="77777777" w:rsidR="000A773F" w:rsidRPr="005253E3" w:rsidRDefault="000A773F" w:rsidP="008E1C9D"/>
          <w:p w14:paraId="161A7B45" w14:textId="76D7C79D" w:rsidR="000125CE" w:rsidRDefault="000125CE" w:rsidP="000125CE">
            <w:pPr>
              <w:rPr>
                <w:rFonts w:ascii="Georgia" w:hAnsi="Georgia"/>
              </w:rPr>
            </w:pPr>
            <w:r w:rsidRPr="00712ED2">
              <w:rPr>
                <w:rFonts w:ascii="Georgia" w:hAnsi="Georgia"/>
              </w:rPr>
              <w:t>Have struggling students watch the screencast Telling Time</w:t>
            </w:r>
            <w:r>
              <w:rPr>
                <w:rFonts w:ascii="Georgia" w:hAnsi="Georgia"/>
              </w:rPr>
              <w:t xml:space="preserve"> Analogue vs. Digital</w:t>
            </w:r>
          </w:p>
          <w:p w14:paraId="10F7D02C" w14:textId="77777777" w:rsidR="000125CE" w:rsidRPr="00712ED2" w:rsidRDefault="000125CE" w:rsidP="000125CE">
            <w:pPr>
              <w:rPr>
                <w:rFonts w:ascii="Georgia" w:hAnsi="Georgia"/>
              </w:rPr>
            </w:pPr>
          </w:p>
          <w:p w14:paraId="0DF9F41D" w14:textId="77777777" w:rsidR="000125CE" w:rsidRDefault="000125CE" w:rsidP="000125CE">
            <w:r w:rsidRPr="00712ED2">
              <w:rPr>
                <w:rFonts w:ascii="Georgia" w:hAnsi="Georgia"/>
              </w:rPr>
              <w:t>Give one on one attention to struggling students. Have them us manipulative clock and practice making time to the hour and describing that time</w:t>
            </w:r>
            <w:r>
              <w:t>.</w:t>
            </w:r>
          </w:p>
          <w:p w14:paraId="4F11BC6F" w14:textId="77777777" w:rsidR="000125CE" w:rsidRDefault="000125CE" w:rsidP="000125CE"/>
          <w:p w14:paraId="69F0CC09" w14:textId="6EC86CDC" w:rsidR="000A773F" w:rsidRPr="005253E3" w:rsidRDefault="000125CE" w:rsidP="008E1C9D">
            <w:r>
              <w:t xml:space="preserve">Students may access clock for </w:t>
            </w:r>
            <w:proofErr w:type="gramStart"/>
            <w:r>
              <w:t>kids</w:t>
            </w:r>
            <w:proofErr w:type="gramEnd"/>
            <w:r>
              <w:t xml:space="preserve"> app on their </w:t>
            </w:r>
            <w:proofErr w:type="spellStart"/>
            <w:r>
              <w:t>iPad</w:t>
            </w:r>
            <w:proofErr w:type="spellEnd"/>
            <w:r>
              <w:t xml:space="preserve"> to support telling time.</w:t>
            </w:r>
          </w:p>
          <w:p w14:paraId="7B6DA2E1" w14:textId="77777777" w:rsidR="00BD1BD5" w:rsidRPr="005253E3" w:rsidRDefault="00BD1BD5" w:rsidP="008E1C9D">
            <w:pPr>
              <w:rPr>
                <w:b/>
              </w:rPr>
            </w:pPr>
          </w:p>
        </w:tc>
        <w:tc>
          <w:tcPr>
            <w:tcW w:w="4719" w:type="dxa"/>
            <w:gridSpan w:val="2"/>
            <w:tcBorders>
              <w:right w:val="thinThickThinSmallGap" w:sz="18" w:space="0" w:color="auto"/>
            </w:tcBorders>
          </w:tcPr>
          <w:p w14:paraId="0F53A50B" w14:textId="77777777" w:rsidR="008E1C9D" w:rsidRDefault="008E1C9D">
            <w:pPr>
              <w:rPr>
                <w:b/>
              </w:rPr>
            </w:pPr>
            <w:r w:rsidRPr="005253E3">
              <w:rPr>
                <w:b/>
              </w:rPr>
              <w:t xml:space="preserve">Enrichment: </w:t>
            </w:r>
          </w:p>
          <w:p w14:paraId="16EF526B" w14:textId="77777777" w:rsidR="005C087F" w:rsidRDefault="005C087F">
            <w:pPr>
              <w:rPr>
                <w:b/>
              </w:rPr>
            </w:pPr>
          </w:p>
          <w:p w14:paraId="380E89ED" w14:textId="3F1F9198" w:rsidR="005C087F" w:rsidRPr="005253E3" w:rsidRDefault="005C087F">
            <w:pPr>
              <w:rPr>
                <w:b/>
              </w:rPr>
            </w:pPr>
            <w:r>
              <w:rPr>
                <w:rFonts w:ascii="Georgia" w:hAnsi="Georgia"/>
              </w:rPr>
              <w:t xml:space="preserve">Students that have a strong grasp of this can move onto the next in the series and begin by watching the screencast on </w:t>
            </w:r>
            <w:hyperlink r:id="rId14" w:history="1">
              <w:r w:rsidRPr="00CC6E2F">
                <w:rPr>
                  <w:rStyle w:val="Hyperlink"/>
                  <w:rFonts w:ascii="Georgia" w:hAnsi="Georgia"/>
                </w:rPr>
                <w:t>Elapsed Time</w:t>
              </w:r>
            </w:hyperlink>
          </w:p>
        </w:tc>
      </w:tr>
      <w:tr w:rsidR="00663075" w14:paraId="16161622" w14:textId="77777777" w:rsidTr="00673BAA">
        <w:trPr>
          <w:trHeight w:val="939"/>
        </w:trPr>
        <w:tc>
          <w:tcPr>
            <w:tcW w:w="9437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55D06210" w14:textId="08EC5236" w:rsidR="00663075" w:rsidRPr="00063325" w:rsidRDefault="00663075">
            <w:pPr>
              <w:rPr>
                <w:b/>
              </w:rPr>
            </w:pPr>
            <w:r w:rsidRPr="000133BA">
              <w:rPr>
                <w:b/>
              </w:rPr>
              <w:t xml:space="preserve">Evaluation:  </w:t>
            </w:r>
          </w:p>
          <w:p w14:paraId="4A5766F8" w14:textId="2C16FCC8" w:rsidR="000A773F" w:rsidRDefault="005C087F">
            <w:r>
              <w:t xml:space="preserve">On going evaluation, taking note of students that </w:t>
            </w:r>
            <w:proofErr w:type="gramStart"/>
            <w:r>
              <w:t>ar</w:t>
            </w:r>
            <w:bookmarkStart w:id="0" w:name="_GoBack"/>
            <w:bookmarkEnd w:id="0"/>
            <w:r>
              <w:t>e</w:t>
            </w:r>
            <w:proofErr w:type="gramEnd"/>
            <w:r>
              <w:t xml:space="preserve"> struggling and those that can apply digital time to an analog clock.</w:t>
            </w:r>
          </w:p>
        </w:tc>
      </w:tr>
      <w:tr w:rsidR="00663075" w14:paraId="1A1F387C" w14:textId="77777777" w:rsidTr="00673BAA">
        <w:trPr>
          <w:trHeight w:val="63"/>
        </w:trPr>
        <w:tc>
          <w:tcPr>
            <w:tcW w:w="9437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374CD8A0" w14:textId="77777777" w:rsidR="00663075" w:rsidRDefault="00663075"/>
        </w:tc>
      </w:tr>
    </w:tbl>
    <w:p w14:paraId="6407D742" w14:textId="77777777" w:rsidR="005C087F" w:rsidRDefault="005C087F"/>
    <w:p w14:paraId="1B1C45B0" w14:textId="77777777" w:rsidR="00936276" w:rsidRDefault="00936276" w:rsidP="00063325">
      <w:pPr>
        <w:pStyle w:val="00-Main-Title"/>
        <w:spacing w:after="0"/>
        <w:ind w:left="0"/>
        <w:jc w:val="center"/>
        <w:rPr>
          <w:noProof/>
        </w:rPr>
      </w:pPr>
    </w:p>
    <w:p w14:paraId="678050F9" w14:textId="77777777" w:rsidR="00936276" w:rsidRDefault="00936276" w:rsidP="00063325">
      <w:pPr>
        <w:pStyle w:val="00-Main-Title"/>
        <w:spacing w:after="0"/>
        <w:ind w:left="0"/>
        <w:jc w:val="center"/>
        <w:rPr>
          <w:noProof/>
        </w:rPr>
      </w:pPr>
    </w:p>
    <w:p w14:paraId="40AF4589" w14:textId="77777777" w:rsidR="00936276" w:rsidRDefault="00936276" w:rsidP="00063325">
      <w:pPr>
        <w:pStyle w:val="00-Main-Title"/>
        <w:spacing w:after="0"/>
        <w:ind w:left="0"/>
        <w:jc w:val="center"/>
        <w:rPr>
          <w:noProof/>
        </w:rPr>
      </w:pPr>
    </w:p>
    <w:p w14:paraId="591AFD43" w14:textId="77777777" w:rsidR="005C087F" w:rsidRDefault="005C087F" w:rsidP="00063325">
      <w:pPr>
        <w:pStyle w:val="00-Main-Title"/>
        <w:spacing w:after="0"/>
        <w:ind w:left="0"/>
        <w:jc w:val="center"/>
        <w:rPr>
          <w:i/>
          <w:iCs/>
          <w:szCs w:val="32"/>
        </w:rPr>
      </w:pPr>
      <w:r>
        <w:rPr>
          <w:noProof/>
        </w:rPr>
        <w:t>Blank Analog Clocks</w:t>
      </w:r>
      <w:r>
        <w:rPr>
          <w:noProof/>
        </w:rPr>
        <w:br/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607"/>
        <w:gridCol w:w="3949"/>
      </w:tblGrid>
      <w:tr w:rsidR="005C087F" w14:paraId="35BC2465" w14:textId="77777777" w:rsidTr="005C087F">
        <w:trPr>
          <w:trHeight w:val="3686"/>
          <w:jc w:val="center"/>
        </w:trPr>
        <w:tc>
          <w:tcPr>
            <w:tcW w:w="3949" w:type="dxa"/>
            <w:tcBorders>
              <w:bottom w:val="single" w:sz="4" w:space="0" w:color="auto"/>
              <w:right w:val="single" w:sz="4" w:space="0" w:color="auto"/>
            </w:tcBorders>
          </w:tcPr>
          <w:p w14:paraId="7B72E18E" w14:textId="77777777" w:rsidR="005C087F" w:rsidRDefault="005C087F" w:rsidP="005C087F">
            <w:pPr>
              <w:pStyle w:val="00-Main-Title"/>
              <w:spacing w:after="0"/>
              <w:ind w:left="0"/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anchor distT="0" distB="0" distL="114300" distR="114300" simplePos="0" relativeHeight="251659264" behindDoc="0" locked="0" layoutInCell="1" allowOverlap="1" wp14:anchorId="6324DEDD" wp14:editId="1886C04B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91440</wp:posOffset>
                  </wp:positionV>
                  <wp:extent cx="2133600" cy="2133600"/>
                  <wp:effectExtent l="0" t="0" r="0" b="0"/>
                  <wp:wrapNone/>
                  <wp:docPr id="4" name="Picture 4" descr="TG3_6-SBS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G3_6-SBS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40C36" w14:textId="77777777" w:rsidR="005C087F" w:rsidRDefault="005C087F" w:rsidP="005C087F">
            <w:pPr>
              <w:pStyle w:val="00-Main-Title"/>
              <w:spacing w:after="0"/>
              <w:ind w:left="0"/>
              <w:rPr>
                <w:i/>
                <w:iCs/>
              </w:rPr>
            </w:pP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14:paraId="2A951E67" w14:textId="77777777" w:rsidR="005C087F" w:rsidRDefault="005C087F" w:rsidP="005C087F">
            <w:pPr>
              <w:pStyle w:val="00-Main-Title"/>
              <w:spacing w:after="0"/>
              <w:ind w:left="0"/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anchor distT="0" distB="0" distL="114300" distR="114300" simplePos="0" relativeHeight="251660288" behindDoc="0" locked="0" layoutInCell="1" allowOverlap="1" wp14:anchorId="048BC854" wp14:editId="0190F225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107950</wp:posOffset>
                  </wp:positionV>
                  <wp:extent cx="2133600" cy="2133600"/>
                  <wp:effectExtent l="0" t="0" r="0" b="0"/>
                  <wp:wrapNone/>
                  <wp:docPr id="5" name="Picture 5" descr="TG3_6-SBS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G3_6-SBS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087F" w14:paraId="1F85C126" w14:textId="77777777" w:rsidTr="005C087F">
        <w:trPr>
          <w:trHeight w:val="284"/>
          <w:jc w:val="center"/>
        </w:trPr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D06E8" w14:textId="77777777" w:rsidR="005C087F" w:rsidRDefault="005C087F" w:rsidP="005C087F">
            <w:pPr>
              <w:pStyle w:val="00-Main-Title"/>
              <w:spacing w:after="0"/>
              <w:ind w:left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D8EA3BD" w14:textId="77777777" w:rsidR="005C087F" w:rsidRDefault="005C087F" w:rsidP="005C087F">
            <w:pPr>
              <w:pStyle w:val="00-Main-Title"/>
              <w:spacing w:after="0"/>
              <w:ind w:left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C38A4" w14:textId="77777777" w:rsidR="005C087F" w:rsidRDefault="005C087F" w:rsidP="005C087F">
            <w:pPr>
              <w:pStyle w:val="00-Main-Title"/>
              <w:spacing w:after="0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5C087F" w14:paraId="20089406" w14:textId="77777777" w:rsidTr="005C087F">
        <w:trPr>
          <w:trHeight w:val="3686"/>
          <w:jc w:val="center"/>
        </w:trPr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92EA" w14:textId="77777777" w:rsidR="005C087F" w:rsidRDefault="005C087F" w:rsidP="005C087F">
            <w:pPr>
              <w:pStyle w:val="00-Main-Title"/>
              <w:spacing w:after="0"/>
              <w:ind w:left="0"/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anchor distT="0" distB="0" distL="114300" distR="114300" simplePos="0" relativeHeight="251661312" behindDoc="0" locked="0" layoutInCell="1" allowOverlap="1" wp14:anchorId="30A62EB0" wp14:editId="7259E715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97155</wp:posOffset>
                  </wp:positionV>
                  <wp:extent cx="2133600" cy="2133600"/>
                  <wp:effectExtent l="0" t="0" r="0" b="0"/>
                  <wp:wrapNone/>
                  <wp:docPr id="6" name="Picture 6" descr="TG3_6-SBS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G3_6-SBS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3F91F" w14:textId="77777777" w:rsidR="005C087F" w:rsidRDefault="005C087F" w:rsidP="005C087F">
            <w:pPr>
              <w:pStyle w:val="00-Main-Title"/>
              <w:spacing w:after="0"/>
              <w:ind w:left="0"/>
              <w:rPr>
                <w:i/>
                <w:iCs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8D321" w14:textId="77777777" w:rsidR="005C087F" w:rsidRDefault="005C087F" w:rsidP="005C087F">
            <w:pPr>
              <w:pStyle w:val="00-Main-Title"/>
              <w:spacing w:after="0"/>
              <w:ind w:left="0"/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anchor distT="0" distB="0" distL="114300" distR="114300" simplePos="0" relativeHeight="251662336" behindDoc="0" locked="0" layoutInCell="1" allowOverlap="1" wp14:anchorId="7E031177" wp14:editId="56C1FBFD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107950</wp:posOffset>
                  </wp:positionV>
                  <wp:extent cx="2133600" cy="2133600"/>
                  <wp:effectExtent l="0" t="0" r="0" b="0"/>
                  <wp:wrapNone/>
                  <wp:docPr id="7" name="Picture 7" descr="TG3_6-SBS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G3_6-SBS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087F" w14:paraId="50DAAAA5" w14:textId="77777777" w:rsidTr="005C087F">
        <w:trPr>
          <w:trHeight w:val="284"/>
          <w:jc w:val="center"/>
        </w:trPr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3678D" w14:textId="77777777" w:rsidR="005C087F" w:rsidRDefault="005C087F" w:rsidP="005C087F">
            <w:pPr>
              <w:pStyle w:val="00-Main-Title"/>
              <w:spacing w:after="0"/>
              <w:ind w:left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D4836A1" w14:textId="77777777" w:rsidR="005C087F" w:rsidRDefault="005C087F" w:rsidP="005C087F">
            <w:pPr>
              <w:pStyle w:val="00-Main-Title"/>
              <w:spacing w:after="0"/>
              <w:ind w:left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4B759" w14:textId="77777777" w:rsidR="005C087F" w:rsidRDefault="005C087F" w:rsidP="005C087F">
            <w:pPr>
              <w:pStyle w:val="00-Main-Title"/>
              <w:spacing w:after="0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5C087F" w14:paraId="0AD89DC8" w14:textId="77777777" w:rsidTr="005C087F">
        <w:trPr>
          <w:trHeight w:val="3686"/>
          <w:jc w:val="center"/>
        </w:trPr>
        <w:tc>
          <w:tcPr>
            <w:tcW w:w="3949" w:type="dxa"/>
            <w:tcBorders>
              <w:top w:val="single" w:sz="4" w:space="0" w:color="auto"/>
              <w:right w:val="single" w:sz="4" w:space="0" w:color="auto"/>
            </w:tcBorders>
          </w:tcPr>
          <w:p w14:paraId="6FD1698F" w14:textId="77777777" w:rsidR="005C087F" w:rsidRDefault="005C087F" w:rsidP="005C087F">
            <w:pPr>
              <w:pStyle w:val="00-Main-Title"/>
              <w:spacing w:after="0"/>
              <w:ind w:left="0"/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anchor distT="0" distB="0" distL="114300" distR="114300" simplePos="0" relativeHeight="251663360" behindDoc="0" locked="0" layoutInCell="1" allowOverlap="1" wp14:anchorId="6AECF931" wp14:editId="2020B64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87630</wp:posOffset>
                  </wp:positionV>
                  <wp:extent cx="2133600" cy="2133600"/>
                  <wp:effectExtent l="0" t="0" r="0" b="0"/>
                  <wp:wrapNone/>
                  <wp:docPr id="8" name="Picture 8" descr="TG3_6-SBS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G3_6-SBS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B892F" w14:textId="77777777" w:rsidR="005C087F" w:rsidRDefault="005C087F" w:rsidP="005C087F">
            <w:pPr>
              <w:pStyle w:val="00-Main-Title"/>
              <w:spacing w:after="0"/>
              <w:ind w:left="0"/>
              <w:rPr>
                <w:i/>
                <w:iCs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</w:tcPr>
          <w:p w14:paraId="4E5AC231" w14:textId="77777777" w:rsidR="005C087F" w:rsidRDefault="005C087F" w:rsidP="005C087F">
            <w:pPr>
              <w:pStyle w:val="00-Main-Title"/>
              <w:spacing w:after="0"/>
              <w:ind w:left="0"/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anchor distT="0" distB="0" distL="114300" distR="114300" simplePos="0" relativeHeight="251664384" behindDoc="0" locked="0" layoutInCell="1" allowOverlap="1" wp14:anchorId="21FE7839" wp14:editId="3A56EACA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127000</wp:posOffset>
                  </wp:positionV>
                  <wp:extent cx="2133600" cy="2133600"/>
                  <wp:effectExtent l="0" t="0" r="0" b="0"/>
                  <wp:wrapNone/>
                  <wp:docPr id="9" name="Picture 9" descr="TG3_6-SBS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G3_6-SBS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329BC2D" w14:textId="77777777" w:rsidR="005C087F" w:rsidRDefault="005C087F" w:rsidP="00063325">
      <w:pPr>
        <w:pStyle w:val="00-Main-Title"/>
        <w:spacing w:after="0"/>
        <w:ind w:left="0"/>
      </w:pPr>
    </w:p>
    <w:p w14:paraId="655E540A" w14:textId="5D26A3A2" w:rsidR="00063325" w:rsidRDefault="00063325" w:rsidP="00063325">
      <w:pPr>
        <w:pStyle w:val="00-Main-Title"/>
      </w:pPr>
      <w:r>
        <w:t>Blank Digital Clocks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634"/>
        <w:gridCol w:w="3686"/>
      </w:tblGrid>
      <w:tr w:rsidR="00063325" w14:paraId="160DEC6C" w14:textId="77777777" w:rsidTr="00673BAA">
        <w:trPr>
          <w:trHeight w:val="3388"/>
          <w:jc w:val="center"/>
        </w:trPr>
        <w:tc>
          <w:tcPr>
            <w:tcW w:w="3618" w:type="dxa"/>
            <w:vAlign w:val="center"/>
          </w:tcPr>
          <w:p w14:paraId="6ECAEB55" w14:textId="37C7EB1A" w:rsidR="00063325" w:rsidRDefault="00063325" w:rsidP="002202C9">
            <w:pPr>
              <w:tabs>
                <w:tab w:val="left" w:pos="2160"/>
              </w:tabs>
              <w:jc w:val="center"/>
              <w:outlineLvl w:val="0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 wp14:anchorId="1F232AB7" wp14:editId="728A1EAE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774700</wp:posOffset>
                  </wp:positionV>
                  <wp:extent cx="1223010" cy="795655"/>
                  <wp:effectExtent l="0" t="0" r="0" b="0"/>
                  <wp:wrapNone/>
                  <wp:docPr id="14" name="Picture 4" descr="u04_lm12_a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04_lm12_a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14:paraId="79B304B3" w14:textId="77777777" w:rsidR="00063325" w:rsidRDefault="00063325" w:rsidP="002202C9">
            <w:pPr>
              <w:tabs>
                <w:tab w:val="left" w:pos="2160"/>
              </w:tabs>
              <w:outlineLvl w:val="0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3686" w:type="dxa"/>
            <w:vAlign w:val="center"/>
          </w:tcPr>
          <w:p w14:paraId="63C84BB9" w14:textId="240C8149" w:rsidR="00063325" w:rsidRDefault="00063325" w:rsidP="002202C9">
            <w:pPr>
              <w:tabs>
                <w:tab w:val="left" w:pos="2160"/>
              </w:tabs>
              <w:jc w:val="center"/>
              <w:outlineLvl w:val="0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69504" behindDoc="0" locked="0" layoutInCell="1" allowOverlap="1" wp14:anchorId="232A6375" wp14:editId="0F3FF7A7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789940</wp:posOffset>
                  </wp:positionV>
                  <wp:extent cx="1223010" cy="795655"/>
                  <wp:effectExtent l="0" t="0" r="0" b="0"/>
                  <wp:wrapNone/>
                  <wp:docPr id="13" name="Picture 5" descr="u04_lm12_a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04_lm12_a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F33BA83" w14:textId="77777777" w:rsidR="00063325" w:rsidRDefault="00063325" w:rsidP="00063325">
      <w:pPr>
        <w:rPr>
          <w:rFonts w:cs="Arial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67"/>
        <w:gridCol w:w="3686"/>
      </w:tblGrid>
      <w:tr w:rsidR="00063325" w14:paraId="4B2C392E" w14:textId="77777777" w:rsidTr="002202C9">
        <w:trPr>
          <w:trHeight w:val="3686"/>
          <w:jc w:val="center"/>
        </w:trPr>
        <w:tc>
          <w:tcPr>
            <w:tcW w:w="3685" w:type="dxa"/>
            <w:vAlign w:val="center"/>
          </w:tcPr>
          <w:p w14:paraId="6E86EDCE" w14:textId="4B98F909" w:rsidR="00063325" w:rsidRDefault="00063325" w:rsidP="002202C9">
            <w:pPr>
              <w:tabs>
                <w:tab w:val="left" w:pos="2160"/>
              </w:tabs>
              <w:jc w:val="center"/>
              <w:outlineLvl w:val="0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70528" behindDoc="0" locked="0" layoutInCell="1" allowOverlap="1" wp14:anchorId="2C364317" wp14:editId="6A72A7B7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720725</wp:posOffset>
                  </wp:positionV>
                  <wp:extent cx="1223010" cy="795655"/>
                  <wp:effectExtent l="0" t="0" r="0" b="0"/>
                  <wp:wrapNone/>
                  <wp:docPr id="12" name="Picture 6" descr="u04_lm12_a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04_lm12_a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95DFD35" w14:textId="77777777" w:rsidR="00063325" w:rsidRDefault="00063325" w:rsidP="002202C9">
            <w:pPr>
              <w:tabs>
                <w:tab w:val="left" w:pos="2160"/>
              </w:tabs>
              <w:outlineLvl w:val="0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3686" w:type="dxa"/>
            <w:vAlign w:val="center"/>
          </w:tcPr>
          <w:p w14:paraId="35C7C062" w14:textId="69972B6F" w:rsidR="00063325" w:rsidRDefault="00063325" w:rsidP="002202C9">
            <w:pPr>
              <w:tabs>
                <w:tab w:val="left" w:pos="2160"/>
              </w:tabs>
              <w:jc w:val="center"/>
              <w:outlineLvl w:val="0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71552" behindDoc="0" locked="0" layoutInCell="1" allowOverlap="1" wp14:anchorId="38B89D0D" wp14:editId="20975B52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735965</wp:posOffset>
                  </wp:positionV>
                  <wp:extent cx="1223010" cy="795655"/>
                  <wp:effectExtent l="0" t="0" r="0" b="0"/>
                  <wp:wrapNone/>
                  <wp:docPr id="11" name="Picture 7" descr="u04_lm12_a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04_lm12_a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A9A81C8" w14:textId="77777777" w:rsidR="00063325" w:rsidRDefault="00063325" w:rsidP="00063325"/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67"/>
        <w:gridCol w:w="3686"/>
      </w:tblGrid>
      <w:tr w:rsidR="00063325" w14:paraId="386A3812" w14:textId="77777777" w:rsidTr="002202C9">
        <w:trPr>
          <w:trHeight w:val="3686"/>
          <w:jc w:val="center"/>
        </w:trPr>
        <w:tc>
          <w:tcPr>
            <w:tcW w:w="3685" w:type="dxa"/>
            <w:vAlign w:val="center"/>
          </w:tcPr>
          <w:p w14:paraId="1471E153" w14:textId="415DCD0C" w:rsidR="00063325" w:rsidRDefault="00063325" w:rsidP="002202C9">
            <w:pPr>
              <w:tabs>
                <w:tab w:val="left" w:pos="2160"/>
              </w:tabs>
              <w:jc w:val="center"/>
              <w:outlineLvl w:val="0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72576" behindDoc="0" locked="0" layoutInCell="1" allowOverlap="1" wp14:anchorId="1D6DD171" wp14:editId="7428194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720090</wp:posOffset>
                  </wp:positionV>
                  <wp:extent cx="1223010" cy="795655"/>
                  <wp:effectExtent l="0" t="0" r="0" b="0"/>
                  <wp:wrapNone/>
                  <wp:docPr id="10" name="Picture 8" descr="u04_lm12_a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04_lm12_a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FDDF6CE" w14:textId="77777777" w:rsidR="00063325" w:rsidRDefault="00063325" w:rsidP="002202C9">
            <w:pPr>
              <w:tabs>
                <w:tab w:val="left" w:pos="2160"/>
              </w:tabs>
              <w:outlineLvl w:val="0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3686" w:type="dxa"/>
            <w:vAlign w:val="center"/>
          </w:tcPr>
          <w:p w14:paraId="31522BE2" w14:textId="4384B77F" w:rsidR="00063325" w:rsidRDefault="00063325" w:rsidP="002202C9">
            <w:pPr>
              <w:tabs>
                <w:tab w:val="left" w:pos="2160"/>
              </w:tabs>
              <w:jc w:val="center"/>
              <w:outlineLvl w:val="0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73600" behindDoc="0" locked="0" layoutInCell="1" allowOverlap="1" wp14:anchorId="1908AE1A" wp14:editId="1DE70A59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737235</wp:posOffset>
                  </wp:positionV>
                  <wp:extent cx="1223010" cy="795655"/>
                  <wp:effectExtent l="0" t="0" r="0" b="0"/>
                  <wp:wrapNone/>
                  <wp:docPr id="3" name="Picture 9" descr="u04_lm12_a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04_lm12_a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49C517" w14:textId="77777777" w:rsidR="005C087F" w:rsidRDefault="005C087F"/>
    <w:sectPr w:rsidR="005C087F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3BEE"/>
    <w:multiLevelType w:val="hybridMultilevel"/>
    <w:tmpl w:val="C98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D3EFA"/>
    <w:multiLevelType w:val="hybridMultilevel"/>
    <w:tmpl w:val="9F9A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3592D"/>
    <w:multiLevelType w:val="hybridMultilevel"/>
    <w:tmpl w:val="93EA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86199"/>
    <w:multiLevelType w:val="multilevel"/>
    <w:tmpl w:val="0BDA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D4713E"/>
    <w:multiLevelType w:val="hybridMultilevel"/>
    <w:tmpl w:val="67DC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125CE"/>
    <w:rsid w:val="000133BA"/>
    <w:rsid w:val="00063325"/>
    <w:rsid w:val="000A773F"/>
    <w:rsid w:val="001B7424"/>
    <w:rsid w:val="002615CF"/>
    <w:rsid w:val="0046765A"/>
    <w:rsid w:val="005253E3"/>
    <w:rsid w:val="00570E1A"/>
    <w:rsid w:val="00575ED8"/>
    <w:rsid w:val="00587C7B"/>
    <w:rsid w:val="005C087F"/>
    <w:rsid w:val="005D5081"/>
    <w:rsid w:val="0062345E"/>
    <w:rsid w:val="00663075"/>
    <w:rsid w:val="00673BAA"/>
    <w:rsid w:val="006D203D"/>
    <w:rsid w:val="00740D63"/>
    <w:rsid w:val="008A47CA"/>
    <w:rsid w:val="008B78C9"/>
    <w:rsid w:val="008E1C9D"/>
    <w:rsid w:val="00936276"/>
    <w:rsid w:val="00973EDB"/>
    <w:rsid w:val="00BD1BD5"/>
    <w:rsid w:val="00C00DE7"/>
    <w:rsid w:val="00CB684F"/>
    <w:rsid w:val="00CC6E2F"/>
    <w:rsid w:val="00DC0BD6"/>
    <w:rsid w:val="00DD1BE3"/>
    <w:rsid w:val="00E00E1D"/>
    <w:rsid w:val="00E80348"/>
    <w:rsid w:val="00EC3FB2"/>
    <w:rsid w:val="00F54771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1B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DD1BE3"/>
  </w:style>
  <w:style w:type="character" w:styleId="Hyperlink">
    <w:name w:val="Hyperlink"/>
    <w:basedOn w:val="DefaultParagraphFont"/>
    <w:uiPriority w:val="99"/>
    <w:unhideWhenUsed/>
    <w:rsid w:val="005D50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0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5ED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8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4F"/>
    <w:rPr>
      <w:rFonts w:ascii="Lucida Grande" w:hAnsi="Lucida Grande" w:cs="Lucida Grande"/>
      <w:sz w:val="18"/>
      <w:szCs w:val="18"/>
    </w:rPr>
  </w:style>
  <w:style w:type="paragraph" w:customStyle="1" w:styleId="00-Main-Title">
    <w:name w:val="00-Main-Title"/>
    <w:rsid w:val="005C087F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063325"/>
    <w:pPr>
      <w:jc w:val="center"/>
    </w:pPr>
    <w:rPr>
      <w:rFonts w:ascii="Arial" w:eastAsia="Times New Roman" w:hAnsi="Arial" w:cs="Arial"/>
      <w:b/>
      <w:bCs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1B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DD1BE3"/>
  </w:style>
  <w:style w:type="character" w:styleId="Hyperlink">
    <w:name w:val="Hyperlink"/>
    <w:basedOn w:val="DefaultParagraphFont"/>
    <w:uiPriority w:val="99"/>
    <w:unhideWhenUsed/>
    <w:rsid w:val="005D50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0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5ED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8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4F"/>
    <w:rPr>
      <w:rFonts w:ascii="Lucida Grande" w:hAnsi="Lucida Grande" w:cs="Lucida Grande"/>
      <w:sz w:val="18"/>
      <w:szCs w:val="18"/>
    </w:rPr>
  </w:style>
  <w:style w:type="paragraph" w:customStyle="1" w:styleId="00-Main-Title">
    <w:name w:val="00-Main-Title"/>
    <w:rsid w:val="005C087F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063325"/>
    <w:pPr>
      <w:jc w:val="center"/>
    </w:pPr>
    <w:rPr>
      <w:rFonts w:ascii="Arial" w:eastAsia="Times New Roman" w:hAnsi="Arial" w:cs="Arial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eacherspayteachers.com/Product/NO-PREP-Telling-Time-1687595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hyperlink" Target="https://www.youtube.com/watch?v=NhYaE0yw3kQ" TargetMode="External"/><Relationship Id="rId15" Type="http://schemas.openxmlformats.org/officeDocument/2006/relationships/image" Target="media/image4.png"/><Relationship Id="rId16" Type="http://schemas.openxmlformats.org/officeDocument/2006/relationships/image" Target="media/image5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www.youtube.com/watch?v=_84VeU1yYWI" TargetMode="External"/><Relationship Id="rId9" Type="http://schemas.openxmlformats.org/officeDocument/2006/relationships/hyperlink" Target="http://www.teacherled.com/iresources/time/timedigitalanalogue/" TargetMode="External"/><Relationship Id="rId10" Type="http://schemas.openxmlformats.org/officeDocument/2006/relationships/hyperlink" Target="http://www.teacherled.com/iresources/time/timedigitalanalogu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9A3343-9393-B640-9AB1-FB54A397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473</Words>
  <Characters>2702</Characters>
  <Application>Microsoft Macintosh Word</Application>
  <DocSecurity>0</DocSecurity>
  <Lines>22</Lines>
  <Paragraphs>6</Paragraphs>
  <ScaleCrop>false</ScaleCrop>
  <Company>SSRSB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2</cp:revision>
  <cp:lastPrinted>2014-11-10T22:47:00Z</cp:lastPrinted>
  <dcterms:created xsi:type="dcterms:W3CDTF">2015-07-06T17:43:00Z</dcterms:created>
  <dcterms:modified xsi:type="dcterms:W3CDTF">2015-07-06T17:43:00Z</dcterms:modified>
</cp:coreProperties>
</file>